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DA0CF0" w:rsidRDefault="004B515E" w:rsidP="004B515E">
      <w:pPr>
        <w:jc w:val="center"/>
        <w:rPr>
          <w:b/>
          <w:sz w:val="36"/>
          <w:szCs w:val="36"/>
          <w:u w:val="single"/>
        </w:rPr>
      </w:pPr>
      <w:r w:rsidRPr="00DA0CF0">
        <w:rPr>
          <w:b/>
          <w:sz w:val="36"/>
          <w:szCs w:val="36"/>
          <w:u w:val="single"/>
        </w:rPr>
        <w:t>Cours “</w:t>
      </w:r>
      <w:r w:rsidR="00A36411" w:rsidRPr="00DA0CF0">
        <w:rPr>
          <w:b/>
          <w:sz w:val="36"/>
          <w:szCs w:val="36"/>
          <w:u w:val="single"/>
        </w:rPr>
        <w:t xml:space="preserve"> </w:t>
      </w:r>
      <w:r w:rsidR="007A3A8B">
        <w:rPr>
          <w:b/>
          <w:sz w:val="36"/>
          <w:szCs w:val="36"/>
          <w:u w:val="single"/>
        </w:rPr>
        <w:t>Les autocontrôles</w:t>
      </w:r>
      <w:r w:rsidR="00DA0CF0" w:rsidRPr="00DA0CF0">
        <w:rPr>
          <w:b/>
          <w:sz w:val="36"/>
          <w:szCs w:val="36"/>
          <w:u w:val="single"/>
        </w:rPr>
        <w:t xml:space="preserve"> </w:t>
      </w:r>
      <w:r w:rsidRPr="00DA0CF0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7A3A8B" w:rsidRPr="002F4F2A">
        <w:rPr>
          <w:sz w:val="28"/>
        </w:rPr>
        <w:t>connaître et pouvoir mettre en pratique des exercices (souvent ludiques) permettant aux chiens d’améliorer leurs capacités d’autocontrôles</w:t>
      </w:r>
      <w:r w:rsidR="007A3A8B">
        <w:rPr>
          <w:sz w:val="28"/>
        </w:rPr>
        <w:t>.</w:t>
      </w:r>
    </w:p>
    <w:p w:rsidR="007A3A8B" w:rsidRDefault="007A3A8B" w:rsidP="006E0A8A">
      <w:pPr>
        <w:rPr>
          <w:sz w:val="28"/>
        </w:rPr>
      </w:pPr>
      <w:r w:rsidRPr="002F4F2A">
        <w:rPr>
          <w:sz w:val="28"/>
        </w:rPr>
        <w:t>Cours destiné aux moniteurs/-</w:t>
      </w:r>
      <w:proofErr w:type="spellStart"/>
      <w:r w:rsidRPr="002F4F2A">
        <w:rPr>
          <w:sz w:val="28"/>
        </w:rPr>
        <w:t>trices</w:t>
      </w:r>
      <w:proofErr w:type="spellEnd"/>
      <w:r w:rsidRPr="002F4F2A">
        <w:rPr>
          <w:sz w:val="28"/>
        </w:rPr>
        <w:t xml:space="preserve"> d’éducation canine diplômé(e)s (MEC, DIC ou équivalents) ou en formation.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</w:t>
      </w:r>
      <w:r w:rsidR="007A3A8B">
        <w:rPr>
          <w:sz w:val="28"/>
        </w:rPr>
        <w:t>(09h00-12h00 / 13h30-17h30</w:t>
      </w:r>
      <w:r w:rsidR="007A3A8B" w:rsidRPr="002F4F2A">
        <w:rPr>
          <w:sz w:val="28"/>
        </w:rPr>
        <w:t>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7A3A8B" w:rsidRPr="002F4F2A">
        <w:rPr>
          <w:sz w:val="28"/>
        </w:rPr>
        <w:t>1</w:t>
      </w:r>
      <w:r w:rsidR="007A3A8B">
        <w:rPr>
          <w:sz w:val="28"/>
        </w:rPr>
        <w:t xml:space="preserve">/2 jour de théorie en salle (matin) </w:t>
      </w:r>
      <w:r w:rsidR="007A3A8B" w:rsidRPr="002F4F2A">
        <w:rPr>
          <w:sz w:val="28"/>
        </w:rPr>
        <w:t xml:space="preserve">+ 1/2 jour de pratique, en extérieur sur le terrain </w:t>
      </w:r>
      <w:r w:rsidR="007A3A8B">
        <w:rPr>
          <w:sz w:val="28"/>
        </w:rPr>
        <w:t>(après-midi).</w:t>
      </w:r>
      <w:r w:rsidR="007A3A8B" w:rsidRPr="002F4F2A">
        <w:rPr>
          <w:sz w:val="28"/>
        </w:rPr>
        <w:t xml:space="preserve"> </w:t>
      </w:r>
    </w:p>
    <w:p w:rsidR="007A3A8B" w:rsidRPr="004B515E" w:rsidRDefault="007A3A8B">
      <w:pPr>
        <w:rPr>
          <w:sz w:val="28"/>
        </w:rPr>
      </w:pPr>
      <w:r w:rsidRPr="007A3A8B">
        <w:rPr>
          <w:b/>
          <w:sz w:val="28"/>
          <w:u w:val="single"/>
        </w:rPr>
        <w:t>Condition de participation :</w:t>
      </w:r>
      <w:r w:rsidRPr="002F4F2A">
        <w:rPr>
          <w:sz w:val="28"/>
        </w:rPr>
        <w:t xml:space="preserve"> chaque participant(e) devra trouver et faire venir un chien et son maître durant une heure. Pour permettre des exercices en situation réelle, il </w:t>
      </w:r>
      <w:r>
        <w:rPr>
          <w:sz w:val="28"/>
        </w:rPr>
        <w:t>devra s’agir d’un  chien « normal</w:t>
      </w:r>
      <w:r w:rsidRPr="002F4F2A">
        <w:rPr>
          <w:sz w:val="28"/>
        </w:rPr>
        <w:t xml:space="preserve">» mais qui a besoin de </w:t>
      </w:r>
      <w:r>
        <w:rPr>
          <w:sz w:val="28"/>
        </w:rPr>
        <w:t>perfectionner ses autocontrôles</w:t>
      </w:r>
      <w:r w:rsidRPr="002F4F2A">
        <w:rPr>
          <w:sz w:val="28"/>
        </w:rPr>
        <w:t>. Pas de chien pathologi</w:t>
      </w:r>
      <w:r>
        <w:rPr>
          <w:sz w:val="28"/>
        </w:rPr>
        <w:t>que; pas de chien agressif</w:t>
      </w:r>
      <w:r w:rsidRPr="002F4F2A">
        <w:rPr>
          <w:sz w:val="28"/>
        </w:rPr>
        <w:t>; pas de chien peureux.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="007A3A8B">
        <w:rPr>
          <w:sz w:val="28"/>
        </w:rPr>
        <w:t xml:space="preserve"> (théorie + pratique) ; monitrice ECSATC (pratique)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="007A3A8B">
        <w:rPr>
          <w:sz w:val="28"/>
        </w:rPr>
        <w:t>Maximum 8</w:t>
      </w:r>
      <w:r w:rsidRPr="004B515E">
        <w:rPr>
          <w:sz w:val="28"/>
        </w:rPr>
        <w:t xml:space="preserve">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7A3A8B">
        <w:rPr>
          <w:sz w:val="28"/>
        </w:rPr>
        <w:t>r. 16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C70398" w:rsidRDefault="00C70398" w:rsidP="00C70398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C70398" w:rsidRDefault="00C70398">
      <w:pPr>
        <w:rPr>
          <w:sz w:val="28"/>
        </w:rPr>
      </w:pPr>
      <w:bookmarkStart w:id="0" w:name="_GoBack"/>
      <w:bookmarkEnd w:id="0"/>
    </w:p>
    <w:p w:rsidR="006E0A8A" w:rsidRPr="004B515E" w:rsidRDefault="006E0A8A">
      <w:pPr>
        <w:rPr>
          <w:sz w:val="28"/>
        </w:rPr>
      </w:pPr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B9" w:rsidRDefault="002C52B9" w:rsidP="003A5DC3">
      <w:pPr>
        <w:spacing w:after="0" w:line="240" w:lineRule="auto"/>
      </w:pPr>
      <w:r>
        <w:separator/>
      </w:r>
    </w:p>
  </w:endnote>
  <w:endnote w:type="continuationSeparator" w:id="0">
    <w:p w:rsidR="002C52B9" w:rsidRDefault="002C52B9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B9" w:rsidRDefault="002C52B9" w:rsidP="003A5DC3">
      <w:pPr>
        <w:spacing w:after="0" w:line="240" w:lineRule="auto"/>
      </w:pPr>
      <w:r>
        <w:separator/>
      </w:r>
    </w:p>
  </w:footnote>
  <w:footnote w:type="continuationSeparator" w:id="0">
    <w:p w:rsidR="002C52B9" w:rsidRDefault="002C52B9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2179CF"/>
    <w:rsid w:val="0023555D"/>
    <w:rsid w:val="002C52B9"/>
    <w:rsid w:val="002F4F2A"/>
    <w:rsid w:val="003A5DC3"/>
    <w:rsid w:val="004A77D2"/>
    <w:rsid w:val="004B515E"/>
    <w:rsid w:val="005553AD"/>
    <w:rsid w:val="00576491"/>
    <w:rsid w:val="005E4A6B"/>
    <w:rsid w:val="00662BFD"/>
    <w:rsid w:val="006A7E45"/>
    <w:rsid w:val="006E0A8A"/>
    <w:rsid w:val="007A3A8B"/>
    <w:rsid w:val="00813A7E"/>
    <w:rsid w:val="00890E55"/>
    <w:rsid w:val="008E4F4B"/>
    <w:rsid w:val="00A36411"/>
    <w:rsid w:val="00A40AA4"/>
    <w:rsid w:val="00B976FE"/>
    <w:rsid w:val="00C26B9E"/>
    <w:rsid w:val="00C70398"/>
    <w:rsid w:val="00D84D77"/>
    <w:rsid w:val="00DA0CF0"/>
    <w:rsid w:val="00E657D1"/>
    <w:rsid w:val="00E73E9D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4</cp:revision>
  <dcterms:created xsi:type="dcterms:W3CDTF">2023-05-20T19:10:00Z</dcterms:created>
  <dcterms:modified xsi:type="dcterms:W3CDTF">2023-05-21T17:16:00Z</dcterms:modified>
</cp:coreProperties>
</file>